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0B" w:rsidRPr="005F6D4B" w:rsidRDefault="00590F0B" w:rsidP="00590F0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F6D4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РОССИЙСКАЯ ФЕДЕРАЦИЯ</w:t>
      </w:r>
    </w:p>
    <w:p w:rsidR="00590F0B" w:rsidRPr="005F6D4B" w:rsidRDefault="00590F0B" w:rsidP="00590F0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F6D4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590F0B" w:rsidRPr="005F6D4B" w:rsidRDefault="00590F0B" w:rsidP="00590F0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F6D4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ФЕДЕРАЛЬНЫЙ ЗАКОН</w:t>
      </w:r>
    </w:p>
    <w:p w:rsidR="00590F0B" w:rsidRPr="005F6D4B" w:rsidRDefault="00590F0B" w:rsidP="00590F0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F6D4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590F0B" w:rsidRPr="005F6D4B" w:rsidRDefault="00590F0B" w:rsidP="00590F0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F6D4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 АКТАХ ГРАЖДАНСКОГО СОСТОЯНИЯ</w:t>
      </w:r>
    </w:p>
    <w:p w:rsidR="00590F0B" w:rsidRPr="005F6D4B" w:rsidRDefault="00590F0B" w:rsidP="00590F0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5F6D4B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Статья 10. Государственная пошлина за государственную регистрацию актов гражданского состояния</w:t>
      </w:r>
    </w:p>
    <w:p w:rsidR="00590F0B" w:rsidRPr="005F6D4B" w:rsidRDefault="00590F0B" w:rsidP="00590F0B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6D4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590F0B" w:rsidRPr="005F6D4B" w:rsidRDefault="00590F0B" w:rsidP="00590F0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6D4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За государственную регистрацию актов гражданского состояния взимается государственная пошлина, </w:t>
      </w:r>
      <w:r w:rsidRPr="005F6D4B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размер</w:t>
      </w:r>
      <w:r w:rsidRPr="005F6D4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</w:t>
      </w:r>
      <w:r w:rsidRPr="005F6D4B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порядок</w:t>
      </w:r>
      <w:r w:rsidRPr="005F6D4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уплаты (освобождения от уплаты) которой определя</w:t>
      </w:r>
      <w:bookmarkStart w:id="0" w:name="_GoBack"/>
      <w:bookmarkEnd w:id="0"/>
      <w:r w:rsidRPr="005F6D4B">
        <w:rPr>
          <w:rFonts w:ascii="Verdana" w:eastAsia="Times New Roman" w:hAnsi="Verdana" w:cs="Times New Roman"/>
          <w:sz w:val="21"/>
          <w:szCs w:val="21"/>
          <w:lang w:eastAsia="ru-RU"/>
        </w:rPr>
        <w:t>ются законодательством Российской Федерации о налогах и сборах.</w:t>
      </w:r>
    </w:p>
    <w:p w:rsidR="00590F0B" w:rsidRPr="005F6D4B" w:rsidRDefault="00590F0B" w:rsidP="00590F0B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6D4B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r w:rsidRPr="005F6D4B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5F6D4B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22.08.2004 N 122-ФЗ)</w:t>
      </w:r>
    </w:p>
    <w:p w:rsidR="00590F0B" w:rsidRPr="005F6D4B" w:rsidRDefault="00590F0B" w:rsidP="00590F0B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6D4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5F686E" w:rsidRDefault="005F686E"/>
    <w:sectPr w:rsidR="005F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0B"/>
    <w:rsid w:val="00590F0B"/>
    <w:rsid w:val="005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SPecialiST RePack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</cp:revision>
  <dcterms:created xsi:type="dcterms:W3CDTF">2016-07-19T11:58:00Z</dcterms:created>
  <dcterms:modified xsi:type="dcterms:W3CDTF">2016-07-19T12:02:00Z</dcterms:modified>
</cp:coreProperties>
</file>